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16240" w:type="dxa"/>
        <w:tblInd w:w="96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3"/>
        <w:gridCol w:w="795"/>
        <w:gridCol w:w="760"/>
        <w:gridCol w:w="774"/>
        <w:gridCol w:w="882"/>
        <w:gridCol w:w="790"/>
        <w:gridCol w:w="2567"/>
        <w:gridCol w:w="1540"/>
        <w:gridCol w:w="1284"/>
        <w:gridCol w:w="3886"/>
        <w:gridCol w:w="212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</w:trPr>
        <w:tc>
          <w:tcPr>
            <w:tcW w:w="16240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Style w:val="7"/>
                <w:rFonts w:hint="default" w:hAnsi="宋体"/>
              </w:rPr>
              <w:t>沧州市新华区2023年公开招聘事业单位工作人员岗位信息表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4" w:hRule="atLeast"/>
        </w:trPr>
        <w:tc>
          <w:tcPr>
            <w:tcW w:w="833" w:type="dxa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18"/>
                <w:szCs w:val="18"/>
              </w:rPr>
              <w:t>主管部门</w:t>
            </w:r>
          </w:p>
        </w:tc>
        <w:tc>
          <w:tcPr>
            <w:tcW w:w="795" w:type="dxa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18"/>
                <w:szCs w:val="18"/>
              </w:rPr>
              <w:t>招聘单位</w:t>
            </w:r>
          </w:p>
        </w:tc>
        <w:tc>
          <w:tcPr>
            <w:tcW w:w="76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18"/>
                <w:szCs w:val="18"/>
              </w:rPr>
              <w:t>岗位需求</w:t>
            </w:r>
          </w:p>
        </w:tc>
        <w:tc>
          <w:tcPr>
            <w:tcW w:w="774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18"/>
                <w:szCs w:val="18"/>
              </w:rPr>
              <w:t>招聘岗位代码</w:t>
            </w:r>
          </w:p>
        </w:tc>
        <w:tc>
          <w:tcPr>
            <w:tcW w:w="882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18"/>
                <w:szCs w:val="18"/>
              </w:rPr>
              <w:t>招聘岗位</w:t>
            </w:r>
          </w:p>
        </w:tc>
        <w:tc>
          <w:tcPr>
            <w:tcW w:w="79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18"/>
                <w:szCs w:val="18"/>
              </w:rPr>
              <w:t>招聘人数</w:t>
            </w:r>
          </w:p>
        </w:tc>
        <w:tc>
          <w:tcPr>
            <w:tcW w:w="2567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18"/>
                <w:szCs w:val="18"/>
              </w:rPr>
              <w:t>专业（方向）</w:t>
            </w:r>
          </w:p>
        </w:tc>
        <w:tc>
          <w:tcPr>
            <w:tcW w:w="154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18"/>
                <w:szCs w:val="18"/>
              </w:rPr>
              <w:t>学历</w:t>
            </w:r>
          </w:p>
        </w:tc>
        <w:tc>
          <w:tcPr>
            <w:tcW w:w="1284" w:type="dxa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18"/>
                <w:szCs w:val="18"/>
              </w:rPr>
              <w:t>学位</w:t>
            </w:r>
          </w:p>
        </w:tc>
        <w:tc>
          <w:tcPr>
            <w:tcW w:w="3886" w:type="dxa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18"/>
                <w:szCs w:val="18"/>
              </w:rPr>
              <w:t>其他条件</w:t>
            </w:r>
          </w:p>
        </w:tc>
        <w:tc>
          <w:tcPr>
            <w:tcW w:w="2129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18"/>
                <w:szCs w:val="18"/>
              </w:rPr>
              <w:t>户籍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7" w:hRule="atLeast"/>
        </w:trPr>
        <w:tc>
          <w:tcPr>
            <w:tcW w:w="833" w:type="dxa"/>
            <w:vMerge w:val="restar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18"/>
                <w:szCs w:val="18"/>
              </w:rPr>
              <w:t>新华区卫生健康局</w:t>
            </w:r>
          </w:p>
        </w:tc>
        <w:tc>
          <w:tcPr>
            <w:tcW w:w="79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18"/>
                <w:szCs w:val="18"/>
              </w:rPr>
              <w:t>社区卫生服务中心</w:t>
            </w:r>
            <w:r>
              <w:rPr>
                <w:rFonts w:hint="eastAsia" w:ascii="仿宋_GB2312" w:hAnsi="宋体" w:eastAsia="仿宋_GB2312" w:cs="仿宋_GB2312"/>
                <w:b w:val="0"/>
                <w:bCs w:val="0"/>
                <w:color w:val="000000"/>
                <w:kern w:val="0"/>
                <w:sz w:val="18"/>
                <w:szCs w:val="18"/>
                <w:lang w:eastAsia="zh-CN"/>
              </w:rPr>
              <w:t>（</w:t>
            </w:r>
            <w:r>
              <w:rPr>
                <w:rFonts w:hint="eastAsia" w:ascii="仿宋_GB2312" w:hAnsi="宋体" w:eastAsia="仿宋_GB2312" w:cs="仿宋_GB2312"/>
                <w:b w:val="0"/>
                <w:bCs w:val="0"/>
                <w:color w:val="000000"/>
                <w:kern w:val="0"/>
                <w:sz w:val="18"/>
                <w:szCs w:val="18"/>
                <w:lang w:val="en-US" w:eastAsia="zh-CN"/>
              </w:rPr>
              <w:t>差额</w:t>
            </w:r>
            <w:r>
              <w:rPr>
                <w:rFonts w:hint="eastAsia" w:ascii="仿宋_GB2312" w:hAnsi="宋体" w:eastAsia="仿宋_GB2312" w:cs="仿宋_GB2312"/>
                <w:b w:val="0"/>
                <w:bCs w:val="0"/>
                <w:color w:val="000000"/>
                <w:kern w:val="0"/>
                <w:sz w:val="18"/>
                <w:szCs w:val="18"/>
                <w:lang w:eastAsia="zh-CN"/>
              </w:rPr>
              <w:t>）</w:t>
            </w:r>
          </w:p>
        </w:tc>
        <w:tc>
          <w:tcPr>
            <w:tcW w:w="76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77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0"/>
                <w:szCs w:val="20"/>
              </w:rPr>
              <w:t>A1</w:t>
            </w:r>
          </w:p>
        </w:tc>
        <w:tc>
          <w:tcPr>
            <w:tcW w:w="88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18"/>
                <w:szCs w:val="18"/>
              </w:rPr>
              <w:t>临床岗位</w:t>
            </w:r>
          </w:p>
        </w:tc>
        <w:tc>
          <w:tcPr>
            <w:tcW w:w="79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2567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18"/>
                <w:szCs w:val="18"/>
              </w:rPr>
              <w:t>临床医学、中西医临床医学</w:t>
            </w:r>
          </w:p>
        </w:tc>
        <w:tc>
          <w:tcPr>
            <w:tcW w:w="1540" w:type="dxa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18"/>
                <w:szCs w:val="18"/>
              </w:rPr>
              <w:t>学士学位及以上</w:t>
            </w:r>
          </w:p>
        </w:tc>
        <w:tc>
          <w:tcPr>
            <w:tcW w:w="3886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18"/>
                <w:szCs w:val="18"/>
              </w:rPr>
              <w:t>35周岁及以下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18"/>
                <w:szCs w:val="18"/>
                <w:lang w:eastAsia="zh-CN"/>
              </w:rPr>
              <w:t>，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18"/>
                <w:szCs w:val="18"/>
              </w:rPr>
              <w:t>限高校毕业生</w:t>
            </w:r>
          </w:p>
        </w:tc>
        <w:tc>
          <w:tcPr>
            <w:tcW w:w="2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18"/>
                <w:szCs w:val="18"/>
              </w:rPr>
              <w:t>不限户籍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833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18"/>
                <w:szCs w:val="18"/>
              </w:rPr>
            </w:pPr>
          </w:p>
        </w:tc>
        <w:tc>
          <w:tcPr>
            <w:tcW w:w="7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18"/>
                <w:szCs w:val="18"/>
              </w:rPr>
            </w:pPr>
          </w:p>
        </w:tc>
        <w:tc>
          <w:tcPr>
            <w:tcW w:w="760" w:type="dxa"/>
            <w:vMerge w:val="continue"/>
            <w:tcBorders>
              <w:top w:val="nil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A2</w:t>
            </w:r>
          </w:p>
        </w:tc>
        <w:tc>
          <w:tcPr>
            <w:tcW w:w="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18"/>
                <w:szCs w:val="18"/>
              </w:rPr>
              <w:t>临床岗位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2567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仿宋_GB2312" w:hAnsi="宋体" w:eastAsia="仿宋_GB2312" w:cs="仿宋_GB2312"/>
                <w:color w:val="000000"/>
                <w:sz w:val="18"/>
                <w:szCs w:val="18"/>
              </w:rPr>
            </w:pP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18"/>
                <w:szCs w:val="18"/>
              </w:rPr>
              <w:t>不限</w:t>
            </w:r>
          </w:p>
        </w:tc>
        <w:tc>
          <w:tcPr>
            <w:tcW w:w="388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18"/>
                <w:szCs w:val="18"/>
              </w:rPr>
              <w:t>35周岁及以下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18"/>
                <w:szCs w:val="18"/>
                <w:lang w:eastAsia="zh-CN"/>
              </w:rPr>
              <w:t>，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18"/>
                <w:szCs w:val="18"/>
              </w:rPr>
              <w:t>需有医师资格证</w:t>
            </w:r>
          </w:p>
        </w:tc>
        <w:tc>
          <w:tcPr>
            <w:tcW w:w="2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18"/>
                <w:szCs w:val="18"/>
              </w:rPr>
              <w:t>不限户籍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833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18"/>
                <w:szCs w:val="18"/>
              </w:rPr>
            </w:pPr>
          </w:p>
        </w:tc>
        <w:tc>
          <w:tcPr>
            <w:tcW w:w="7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18"/>
                <w:szCs w:val="18"/>
              </w:rPr>
            </w:pPr>
          </w:p>
        </w:tc>
        <w:tc>
          <w:tcPr>
            <w:tcW w:w="76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B</w:t>
            </w:r>
          </w:p>
        </w:tc>
        <w:tc>
          <w:tcPr>
            <w:tcW w:w="77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B1</w:t>
            </w:r>
          </w:p>
        </w:tc>
        <w:tc>
          <w:tcPr>
            <w:tcW w:w="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18"/>
                <w:szCs w:val="18"/>
              </w:rPr>
              <w:t>护理岗位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2567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18"/>
                <w:szCs w:val="18"/>
              </w:rPr>
              <w:t>专科：护理</w:t>
            </w:r>
          </w:p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18"/>
                <w:szCs w:val="18"/>
              </w:rPr>
              <w:t>本科：护理学类</w:t>
            </w:r>
          </w:p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18"/>
                <w:szCs w:val="18"/>
              </w:rPr>
              <w:t>研究生：护理、护理学</w:t>
            </w:r>
          </w:p>
          <w:p>
            <w:pPr>
              <w:jc w:val="left"/>
              <w:rPr>
                <w:rFonts w:ascii="仿宋_GB2312" w:hAnsi="宋体" w:eastAsia="仿宋_GB2312" w:cs="仿宋_GB2312"/>
                <w:color w:val="000000"/>
                <w:sz w:val="18"/>
                <w:szCs w:val="18"/>
              </w:rPr>
            </w:pPr>
          </w:p>
        </w:tc>
        <w:tc>
          <w:tcPr>
            <w:tcW w:w="1540" w:type="dxa"/>
            <w:vMerge w:val="restart"/>
            <w:tcBorders>
              <w:top w:val="single" w:color="auto" w:sz="4" w:space="0"/>
              <w:left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18"/>
                <w:szCs w:val="18"/>
              </w:rPr>
              <w:t>专科及以上</w:t>
            </w:r>
          </w:p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18"/>
                <w:szCs w:val="18"/>
              </w:rPr>
            </w:pPr>
          </w:p>
        </w:tc>
        <w:tc>
          <w:tcPr>
            <w:tcW w:w="1284" w:type="dxa"/>
            <w:vMerge w:val="restart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18"/>
                <w:szCs w:val="18"/>
              </w:rPr>
              <w:t>不限</w:t>
            </w:r>
          </w:p>
        </w:tc>
        <w:tc>
          <w:tcPr>
            <w:tcW w:w="388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18"/>
                <w:szCs w:val="18"/>
              </w:rPr>
              <w:t>30周岁及以下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18"/>
                <w:szCs w:val="18"/>
                <w:lang w:eastAsia="zh-CN"/>
              </w:rPr>
              <w:t>，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18"/>
                <w:szCs w:val="18"/>
              </w:rPr>
              <w:t>限高校毕业生</w:t>
            </w:r>
          </w:p>
        </w:tc>
        <w:tc>
          <w:tcPr>
            <w:tcW w:w="2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18"/>
                <w:szCs w:val="18"/>
              </w:rPr>
              <w:t>不限户籍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833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18"/>
                <w:szCs w:val="18"/>
              </w:rPr>
            </w:pPr>
          </w:p>
        </w:tc>
        <w:tc>
          <w:tcPr>
            <w:tcW w:w="7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18"/>
                <w:szCs w:val="18"/>
              </w:rPr>
            </w:pPr>
          </w:p>
        </w:tc>
        <w:tc>
          <w:tcPr>
            <w:tcW w:w="7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7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B2</w:t>
            </w:r>
          </w:p>
        </w:tc>
        <w:tc>
          <w:tcPr>
            <w:tcW w:w="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18"/>
                <w:szCs w:val="18"/>
              </w:rPr>
              <w:t>护理岗位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256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40" w:type="dxa"/>
            <w:vMerge w:val="continue"/>
            <w:tcBorders>
              <w:left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8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18"/>
                <w:szCs w:val="18"/>
              </w:rPr>
            </w:pPr>
          </w:p>
        </w:tc>
        <w:tc>
          <w:tcPr>
            <w:tcW w:w="388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18"/>
                <w:szCs w:val="18"/>
              </w:rPr>
              <w:t>30周岁及以下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18"/>
                <w:szCs w:val="18"/>
                <w:lang w:eastAsia="zh-CN"/>
              </w:rPr>
              <w:t>，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18"/>
                <w:szCs w:val="18"/>
              </w:rPr>
              <w:t>需有护士资格证</w:t>
            </w:r>
          </w:p>
        </w:tc>
        <w:tc>
          <w:tcPr>
            <w:tcW w:w="2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18"/>
                <w:szCs w:val="18"/>
              </w:rPr>
              <w:t>不限户籍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7" w:hRule="atLeast"/>
        </w:trPr>
        <w:tc>
          <w:tcPr>
            <w:tcW w:w="833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18"/>
                <w:szCs w:val="18"/>
              </w:rPr>
            </w:pPr>
          </w:p>
        </w:tc>
        <w:tc>
          <w:tcPr>
            <w:tcW w:w="7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18"/>
                <w:szCs w:val="18"/>
              </w:rPr>
            </w:pPr>
          </w:p>
        </w:tc>
        <w:tc>
          <w:tcPr>
            <w:tcW w:w="7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7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B3</w:t>
            </w:r>
          </w:p>
        </w:tc>
        <w:tc>
          <w:tcPr>
            <w:tcW w:w="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18"/>
                <w:szCs w:val="18"/>
              </w:rPr>
              <w:t>护理岗位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256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40" w:type="dxa"/>
            <w:vMerge w:val="continue"/>
            <w:tcBorders>
              <w:left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8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18"/>
                <w:szCs w:val="18"/>
              </w:rPr>
            </w:pPr>
          </w:p>
        </w:tc>
        <w:tc>
          <w:tcPr>
            <w:tcW w:w="388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仿宋_GB2312" w:hAnsi="宋体" w:eastAsia="仿宋_GB2312" w:cs="仿宋_GB2312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18"/>
                <w:szCs w:val="18"/>
              </w:rPr>
              <w:t>30周岁及以下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18"/>
                <w:szCs w:val="18"/>
                <w:lang w:eastAsia="zh-CN"/>
              </w:rPr>
              <w:t>，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18"/>
                <w:szCs w:val="18"/>
              </w:rPr>
              <w:t>限服务北京冬奥会、冬残奥会的大学生志愿者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18"/>
                <w:szCs w:val="18"/>
                <w:lang w:val="en-US" w:eastAsia="zh-CN"/>
              </w:rPr>
              <w:t>或考核合格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18"/>
                <w:szCs w:val="18"/>
              </w:rPr>
              <w:t>具有护士资格证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18"/>
                <w:szCs w:val="18"/>
                <w:lang w:val="en-US" w:eastAsia="zh-CN"/>
              </w:rPr>
              <w:t>的“服务基层项目”人员</w:t>
            </w:r>
          </w:p>
        </w:tc>
        <w:tc>
          <w:tcPr>
            <w:tcW w:w="2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18"/>
                <w:szCs w:val="18"/>
              </w:rPr>
              <w:t>不限户籍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833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18"/>
                <w:szCs w:val="18"/>
              </w:rPr>
            </w:pPr>
          </w:p>
        </w:tc>
        <w:tc>
          <w:tcPr>
            <w:tcW w:w="7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18"/>
                <w:szCs w:val="18"/>
              </w:rPr>
            </w:pPr>
          </w:p>
        </w:tc>
        <w:tc>
          <w:tcPr>
            <w:tcW w:w="7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774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B4</w:t>
            </w:r>
          </w:p>
        </w:tc>
        <w:tc>
          <w:tcPr>
            <w:tcW w:w="882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18"/>
                <w:szCs w:val="18"/>
              </w:rPr>
              <w:t>护理岗位</w:t>
            </w:r>
          </w:p>
        </w:tc>
        <w:tc>
          <w:tcPr>
            <w:tcW w:w="79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2567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仿宋_GB2312" w:hAnsi="宋体" w:eastAsia="仿宋_GB2312" w:cs="仿宋_GB2312"/>
                <w:color w:val="000000"/>
                <w:sz w:val="18"/>
                <w:szCs w:val="18"/>
              </w:rPr>
            </w:pPr>
          </w:p>
        </w:tc>
        <w:tc>
          <w:tcPr>
            <w:tcW w:w="1540" w:type="dxa"/>
            <w:vMerge w:val="continue"/>
            <w:tcBorders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18"/>
                <w:szCs w:val="18"/>
              </w:rPr>
            </w:pPr>
          </w:p>
        </w:tc>
        <w:tc>
          <w:tcPr>
            <w:tcW w:w="1284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18"/>
                <w:szCs w:val="18"/>
              </w:rPr>
            </w:pPr>
          </w:p>
        </w:tc>
        <w:tc>
          <w:tcPr>
            <w:tcW w:w="3886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18"/>
                <w:szCs w:val="18"/>
              </w:rPr>
              <w:t>3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18"/>
                <w:szCs w:val="18"/>
                <w:lang w:val="en-US" w:eastAsia="zh-CN"/>
              </w:rPr>
              <w:t>5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18"/>
                <w:szCs w:val="18"/>
              </w:rPr>
              <w:t>周岁及以下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18"/>
                <w:szCs w:val="18"/>
                <w:lang w:eastAsia="zh-CN"/>
              </w:rPr>
              <w:t>，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18"/>
                <w:szCs w:val="18"/>
              </w:rPr>
              <w:t>限大学生退役士兵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18"/>
                <w:szCs w:val="18"/>
                <w:lang w:eastAsia="zh-CN"/>
              </w:rPr>
              <w:t>，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18"/>
                <w:szCs w:val="18"/>
              </w:rPr>
              <w:t>需有护士资格证</w:t>
            </w:r>
          </w:p>
        </w:tc>
        <w:tc>
          <w:tcPr>
            <w:tcW w:w="2129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18"/>
                <w:szCs w:val="18"/>
              </w:rPr>
              <w:t>不限户籍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2" w:hRule="atLeast"/>
        </w:trPr>
        <w:tc>
          <w:tcPr>
            <w:tcW w:w="833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18"/>
                <w:szCs w:val="18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18"/>
                <w:szCs w:val="18"/>
              </w:rPr>
              <w:t>区妇幼保健站</w:t>
            </w:r>
            <w:r>
              <w:rPr>
                <w:rFonts w:hint="eastAsia" w:ascii="仿宋_GB2312" w:hAnsi="宋体" w:eastAsia="仿宋_GB2312" w:cs="仿宋_GB2312"/>
                <w:b w:val="0"/>
                <w:bCs w:val="0"/>
                <w:color w:val="000000"/>
                <w:sz w:val="18"/>
                <w:szCs w:val="18"/>
                <w:lang w:eastAsia="zh-CN"/>
              </w:rPr>
              <w:t>（</w:t>
            </w:r>
            <w:r>
              <w:rPr>
                <w:rFonts w:hint="eastAsia" w:ascii="仿宋_GB2312" w:hAnsi="宋体" w:eastAsia="仿宋_GB2312" w:cs="仿宋_GB2312"/>
                <w:b w:val="0"/>
                <w:bCs w:val="0"/>
                <w:color w:val="000000"/>
                <w:sz w:val="18"/>
                <w:szCs w:val="18"/>
                <w:lang w:val="en-US" w:eastAsia="zh-CN"/>
              </w:rPr>
              <w:t>差额</w:t>
            </w:r>
            <w:r>
              <w:rPr>
                <w:rFonts w:hint="eastAsia" w:ascii="仿宋_GB2312" w:hAnsi="宋体" w:eastAsia="仿宋_GB2312" w:cs="仿宋_GB2312"/>
                <w:b w:val="0"/>
                <w:bCs w:val="0"/>
                <w:color w:val="000000"/>
                <w:sz w:val="18"/>
                <w:szCs w:val="18"/>
                <w:lang w:eastAsia="zh-CN"/>
              </w:rPr>
              <w:t>）</w:t>
            </w:r>
          </w:p>
        </w:tc>
        <w:tc>
          <w:tcPr>
            <w:tcW w:w="7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0"/>
                <w:szCs w:val="20"/>
              </w:rPr>
              <w:t>C</w:t>
            </w:r>
          </w:p>
        </w:tc>
        <w:tc>
          <w:tcPr>
            <w:tcW w:w="774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0"/>
                <w:szCs w:val="20"/>
              </w:rPr>
              <w:t>C1</w:t>
            </w:r>
          </w:p>
        </w:tc>
        <w:tc>
          <w:tcPr>
            <w:tcW w:w="882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18"/>
                <w:szCs w:val="18"/>
              </w:rPr>
              <w:t>临床岗位</w:t>
            </w:r>
          </w:p>
        </w:tc>
        <w:tc>
          <w:tcPr>
            <w:tcW w:w="79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2567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仿宋_GB2312" w:hAnsi="宋体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18"/>
                <w:szCs w:val="18"/>
              </w:rPr>
              <w:t>临床医学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1284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18"/>
                <w:szCs w:val="18"/>
              </w:rPr>
              <w:t>学士学位及以上</w:t>
            </w:r>
          </w:p>
        </w:tc>
        <w:tc>
          <w:tcPr>
            <w:tcW w:w="3886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18"/>
                <w:szCs w:val="18"/>
              </w:rPr>
              <w:t>35周岁及以下；需有医师资格证</w:t>
            </w:r>
          </w:p>
        </w:tc>
        <w:tc>
          <w:tcPr>
            <w:tcW w:w="2129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18"/>
                <w:szCs w:val="18"/>
              </w:rPr>
              <w:t>不限户籍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1" w:hRule="atLeast"/>
        </w:trPr>
        <w:tc>
          <w:tcPr>
            <w:tcW w:w="833" w:type="dxa"/>
            <w:vMerge w:val="continue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18"/>
                <w:szCs w:val="18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eastAsia="仿宋_GB2312" w:cs="仿宋_GB2312" w:hAnsiTheme="majorEastAsia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="仿宋_GB2312" w:eastAsia="仿宋_GB2312" w:cs="仿宋_GB2312" w:hAnsiTheme="majorEastAsia"/>
                <w:color w:val="000000"/>
                <w:kern w:val="0"/>
                <w:sz w:val="18"/>
                <w:szCs w:val="18"/>
              </w:rPr>
              <w:t>疾病预防控制中心</w:t>
            </w:r>
            <w:r>
              <w:rPr>
                <w:rFonts w:hint="eastAsia" w:ascii="仿宋_GB2312" w:eastAsia="仿宋_GB2312" w:cs="仿宋_GB2312" w:hAnsiTheme="majorEastAsia"/>
                <w:color w:val="000000"/>
                <w:kern w:val="0"/>
                <w:sz w:val="18"/>
                <w:szCs w:val="18"/>
                <w:lang w:eastAsia="zh-CN"/>
              </w:rPr>
              <w:t>（</w:t>
            </w:r>
            <w:r>
              <w:rPr>
                <w:rFonts w:hint="eastAsia" w:ascii="仿宋_GB2312" w:eastAsia="仿宋_GB2312" w:cs="仿宋_GB2312" w:hAnsiTheme="majorEastAsia"/>
                <w:color w:val="000000"/>
                <w:kern w:val="0"/>
                <w:sz w:val="18"/>
                <w:szCs w:val="18"/>
                <w:lang w:val="en-US" w:eastAsia="zh-CN"/>
              </w:rPr>
              <w:t>全额</w:t>
            </w:r>
            <w:r>
              <w:rPr>
                <w:rFonts w:hint="eastAsia" w:ascii="仿宋_GB2312" w:eastAsia="仿宋_GB2312" w:cs="仿宋_GB2312" w:hAnsiTheme="majorEastAsia"/>
                <w:color w:val="000000"/>
                <w:kern w:val="0"/>
                <w:sz w:val="18"/>
                <w:szCs w:val="18"/>
                <w:lang w:eastAsia="zh-CN"/>
              </w:rPr>
              <w:t>）</w:t>
            </w:r>
          </w:p>
        </w:tc>
        <w:tc>
          <w:tcPr>
            <w:tcW w:w="76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0"/>
                <w:szCs w:val="20"/>
              </w:rPr>
              <w:t>D</w:t>
            </w:r>
          </w:p>
        </w:tc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D1</w:t>
            </w:r>
          </w:p>
        </w:tc>
        <w:tc>
          <w:tcPr>
            <w:tcW w:w="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18"/>
                <w:szCs w:val="18"/>
              </w:rPr>
              <w:t>公卫岗位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2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18"/>
                <w:szCs w:val="18"/>
              </w:rPr>
            </w:pPr>
          </w:p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18"/>
                <w:szCs w:val="18"/>
              </w:rPr>
              <w:t>公共卫生与预防医学类</w:t>
            </w:r>
          </w:p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1284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18"/>
                <w:szCs w:val="18"/>
              </w:rPr>
              <w:t>学士学位及以上</w:t>
            </w:r>
          </w:p>
        </w:tc>
        <w:tc>
          <w:tcPr>
            <w:tcW w:w="3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仿宋_GB2312" w:hAnsi="宋体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18"/>
                <w:szCs w:val="18"/>
              </w:rPr>
              <w:t>35周岁及以下</w:t>
            </w:r>
          </w:p>
        </w:tc>
        <w:tc>
          <w:tcPr>
            <w:tcW w:w="2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18"/>
                <w:szCs w:val="18"/>
              </w:rPr>
              <w:t>不限户籍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4" w:hRule="atLeast"/>
        </w:trPr>
        <w:tc>
          <w:tcPr>
            <w:tcW w:w="4044" w:type="dxa"/>
            <w:gridSpan w:val="5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合计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sz w:val="28"/>
                <w:szCs w:val="28"/>
              </w:rPr>
              <w:t>20</w:t>
            </w:r>
          </w:p>
        </w:tc>
        <w:tc>
          <w:tcPr>
            <w:tcW w:w="2567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cs="宋体"/>
                <w:color w:val="000000"/>
                <w:sz w:val="32"/>
                <w:szCs w:val="32"/>
              </w:rPr>
            </w:pP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cs="宋体"/>
                <w:color w:val="000000"/>
                <w:sz w:val="32"/>
                <w:szCs w:val="32"/>
              </w:rPr>
            </w:pPr>
          </w:p>
        </w:tc>
        <w:tc>
          <w:tcPr>
            <w:tcW w:w="1284" w:type="dxa"/>
            <w:tcBorders>
              <w:top w:val="single" w:color="auto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仿宋_GB2312" w:hAnsi="宋体" w:eastAsia="仿宋_GB2312" w:cs="仿宋_GB2312"/>
                <w:color w:val="000000"/>
                <w:sz w:val="18"/>
                <w:szCs w:val="18"/>
              </w:rPr>
            </w:pPr>
          </w:p>
        </w:tc>
        <w:tc>
          <w:tcPr>
            <w:tcW w:w="3886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宋体" w:hAnsi="宋体" w:cs="宋体"/>
                <w:color w:val="000000"/>
                <w:sz w:val="32"/>
                <w:szCs w:val="32"/>
              </w:rPr>
            </w:pPr>
          </w:p>
        </w:tc>
        <w:tc>
          <w:tcPr>
            <w:tcW w:w="2129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cs="宋体"/>
                <w:color w:val="000000"/>
                <w:sz w:val="32"/>
                <w:szCs w:val="32"/>
              </w:rPr>
            </w:pPr>
          </w:p>
        </w:tc>
      </w:tr>
    </w:tbl>
    <w:p/>
    <w:sectPr>
      <w:headerReference r:id="rId3" w:type="default"/>
      <w:pgSz w:w="16838" w:h="11906" w:orient="landscape"/>
      <w:pgMar w:top="102" w:right="306" w:bottom="102" w:left="306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both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6863826"/>
    <w:rsid w:val="768638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rPr>
      <w:rFonts w:eastAsia="黑体"/>
      <w:sz w:val="32"/>
      <w:szCs w:val="24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character" w:customStyle="1" w:styleId="7">
    <w:name w:val="font01"/>
    <w:basedOn w:val="6"/>
    <w:qFormat/>
    <w:uiPriority w:val="0"/>
    <w:rPr>
      <w:rFonts w:hint="eastAsia" w:ascii="仿宋_GB2312" w:eastAsia="仿宋_GB2312" w:cs="仿宋_GB2312"/>
      <w:b/>
      <w:bCs/>
      <w:color w:val="000000"/>
      <w:sz w:val="32"/>
      <w:szCs w:val="3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Office_11.8.2.10972_F1E327BC-269C-435d-A152-05C5408002CA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2023-07-19T07:24:00Z</dcterms:created>
  <dc:creator>新华区政府</dc:creator>
  <cp:lastModifiedBy>新华区政府</cp:lastModifiedBy>
  <dcterms:modified xsi:type="dcterms:W3CDTF">2023-07-19T07:29:45Z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2052-11.8.2.10972</vt:lpwstr>
  </property>
  <property fmtid="{D5CDD505-2E9C-101B-9397-08002B2CF9AE}" pid="3" name="ICV">
    <vt:lpwstr>9E9B1EEEA56C409182FEF41BDE8AFF53</vt:lpwstr>
  </property>
</Properties>
</file>